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5760720" cy="744855"/>
            <wp:effectExtent l="0" t="0" r="0" b="0"/>
            <wp:docPr id="1" name="Obraz 0" descr="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bookmarkStart w:id="0" w:name="_GoBack"/>
      <w:bookmarkEnd w:id="0"/>
      <w:r>
        <w:rPr>
          <w:b/>
        </w:rPr>
        <w:t>Załącznik nr 6  - Protokół zdawczo-odbiorczy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do zapytania ofertowego ZST/TL/04/2021 z dnia 17 sierpnia 2021 r.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PROTOKÓŁ ZDAWCZO – ODBIORCZY</w:t>
      </w:r>
    </w:p>
    <w:p>
      <w:pPr>
        <w:pStyle w:val="Normal"/>
        <w:rPr/>
      </w:pPr>
      <w:r>
        <w:rPr/>
        <w:t>W dniu ……………………. 2021 r.</w:t>
      </w:r>
    </w:p>
    <w:p>
      <w:pPr>
        <w:pStyle w:val="Normal"/>
        <w:rPr/>
      </w:pPr>
      <w:r>
        <w:rPr/>
        <w:t>Wykonawca: 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/>
      </w:pPr>
      <w:r>
        <w:rPr/>
        <w:t>przekazuje Zamawiającemu:</w:t>
      </w:r>
    </w:p>
    <w:p>
      <w:pPr>
        <w:pStyle w:val="Normal"/>
        <w:spacing w:lineRule="auto" w:line="240" w:before="0" w:after="0"/>
        <w:rPr/>
      </w:pPr>
      <w:r>
        <w:rPr/>
        <w:t>Zespół Szkół Technicznych</w:t>
      </w:r>
    </w:p>
    <w:p>
      <w:pPr>
        <w:pStyle w:val="Normal"/>
        <w:spacing w:lineRule="auto" w:line="240" w:before="0" w:after="0"/>
        <w:rPr/>
      </w:pPr>
      <w:r>
        <w:rPr/>
        <w:t>ul. Legionów 19/25</w:t>
      </w:r>
    </w:p>
    <w:p>
      <w:pPr>
        <w:pStyle w:val="Normal"/>
        <w:spacing w:lineRule="auto" w:line="240" w:before="0" w:after="0"/>
        <w:rPr/>
      </w:pPr>
      <w:r>
        <w:rPr/>
        <w:t>87-100 Toruń</w:t>
      </w:r>
    </w:p>
    <w:p>
      <w:pPr>
        <w:pStyle w:val="Normal"/>
        <w:spacing w:before="0" w:after="0"/>
        <w:rPr/>
      </w:pPr>
      <w:r>
        <w:rPr/>
        <w:t>następujące oprogramowanie:</w:t>
      </w:r>
    </w:p>
    <w:p>
      <w:pPr>
        <w:pStyle w:val="ListParagraph"/>
        <w:ind w:lef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cs="Calibri"/>
          <w:b/>
        </w:rPr>
        <w:t>zakup  i  dostawa  oprogramowania specjalistycznego magazynowego – licencja na 21 stanowisk (wersja edukacyjna)</w:t>
      </w:r>
    </w:p>
    <w:tbl>
      <w:tblPr>
        <w:tblW w:w="82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6"/>
        <w:gridCol w:w="4859"/>
        <w:gridCol w:w="1701"/>
        <w:gridCol w:w="1085"/>
      </w:tblGrid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L.p.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Ilość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TAK/NIE</w:t>
            </w:r>
          </w:p>
        </w:tc>
      </w:tr>
      <w:tr>
        <w:trPr/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hd w:val="clear" w:color="auto" w:fill="FFFFFF"/>
              <w:spacing w:lineRule="auto" w:line="254" w:before="0" w:after="60"/>
              <w:rPr>
                <w:rFonts w:ascii="Calibri" w:hAnsi="Calibri" w:cs="Calibri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oprogramowanie specjalistyczne magazynowe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1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(21 licencji)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Zakres odbioru wykonywanych prac objętych niniejszym protokołem jest zgodny z w/w zamówieniem i umową / w stosunku do w/w zamówienia i umowy wskazuje następujące niezgodności:*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</w:t>
      </w:r>
      <w:r>
        <w:rPr>
          <w:rFonts w:cs="TimesNewRomanPSMT"/>
          <w:sz w:val="24"/>
          <w:szCs w:val="24"/>
        </w:rPr>
        <w:t>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Wykonawca zobowiązuje się zrealizować powyższe zastrzeżenia i uwagi w terminie do*: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</w:t>
      </w:r>
      <w:r>
        <w:rPr>
          <w:rFonts w:cs="TimesNewRomanPSMT"/>
          <w:sz w:val="24"/>
          <w:szCs w:val="24"/>
        </w:rPr>
        <w:t>.................................................................................………………………………………....</w:t>
      </w:r>
    </w:p>
    <w:p>
      <w:pPr>
        <w:pStyle w:val="Normal"/>
        <w:spacing w:lineRule="auto" w:line="240" w:before="0"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Protokół stanowi/nie stanowi* podstawę do wystawienia rachunku lub faktury.</w:t>
      </w:r>
    </w:p>
    <w:p>
      <w:pPr>
        <w:pStyle w:val="Normal"/>
        <w:spacing w:lineRule="auto" w:line="240" w:before="0" w:after="0"/>
        <w:jc w:val="both"/>
        <w:rPr>
          <w:rFonts w:cs="Calibri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Protokół sporządzono w </w:t>
      </w:r>
      <w:r>
        <w:rPr>
          <w:rFonts w:cs="Calibri"/>
          <w:sz w:val="24"/>
          <w:szCs w:val="24"/>
        </w:rPr>
        <w:t>3 jednobrzmiących egzemplarzach – dwa dla Zamawiającego, jeden dla Wykonawcy</w:t>
      </w:r>
      <w:r>
        <w:rPr>
          <w:rFonts w:cs="TimesNewRomanPSMT"/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PRZEKAZUJĄCY</w:t>
        <w:tab/>
        <w:tab/>
        <w:tab/>
        <w:tab/>
        <w:tab/>
        <w:tab/>
        <w:t xml:space="preserve">          ODBIORCA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</w:t>
      </w:r>
      <w:r>
        <w:rPr/>
        <w:t>pieczątka i podpis</w:t>
        <w:tab/>
        <w:tab/>
        <w:tab/>
        <w:t xml:space="preserve">                                  pieczątka i podpis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rFonts w:eastAsia="Calibri" w:cs="Times New Roman"/>
        <w:sz w:val="16"/>
        <w:szCs w:val="16"/>
      </w:rPr>
      <w:t>Projekt „Technik logistyk poszerza wiedzę i umiejętności we współpracy z Katedrą Logistyki UMK” współfinansowany jest ze środków Unii Europejskiej w ramach Europejskiego Funduszu Społecznego</w:t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a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fa1d1e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a1d1e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1d1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a1d1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1d1e"/>
    <w:rPr/>
  </w:style>
  <w:style w:type="character" w:styleId="Nagwek1Znak" w:customStyle="1">
    <w:name w:val="Nagłówek 1 Znak"/>
    <w:basedOn w:val="DefaultParagraphFont"/>
    <w:link w:val="Nagwek1"/>
    <w:qFormat/>
    <w:rsid w:val="00fa1d1e"/>
    <w:rPr>
      <w:rFonts w:ascii="Cambria" w:hAnsi="Cambria" w:eastAsia="Times New Roman" w:cs="Times New Roman"/>
      <w:b/>
      <w:bCs/>
      <w:kern w:val="2"/>
      <w:sz w:val="32"/>
      <w:szCs w:val="32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fa1d1e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fa1d1e"/>
    <w:rPr>
      <w:rFonts w:ascii="Calibri" w:hAnsi="Calibri" w:eastAsia="Calibri" w:cs="Times New Roman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a1d1e"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1d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fa1d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1d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fa1d1e"/>
    <w:pPr>
      <w:spacing w:lineRule="auto" w:line="240" w:before="0" w:after="0"/>
      <w:ind w:left="720" w:hanging="0"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LibreOffice/7.1.4.2$Windows_X86_64 LibreOffice_project/a529a4fab45b75fefc5b6226684193eb000654f6</Application>
  <AppVersion>15.0000</AppVersion>
  <Pages>1</Pages>
  <Words>152</Words>
  <Characters>1708</Characters>
  <CharactersWithSpaces>1913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2021-05-25T10:07:00Z</dcterms:created>
  <dc:creator>user</dc:creator>
  <dc:description/>
  <dc:language>pl-PL</dc:language>
  <cp:lastModifiedBy>user</cp:lastModifiedBy>
  <dcterms:modified xsi:type="dcterms:W3CDTF">2021-08-17T08:06:00Z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